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7D2B4" w14:textId="3815C944" w:rsidR="00300A44" w:rsidRDefault="00B8719A">
      <w:pPr>
        <w:rPr>
          <w:b/>
          <w:lang w:val="lt-LT"/>
        </w:rPr>
      </w:pPr>
      <w:r>
        <w:rPr>
          <w:lang w:val="lt-LT"/>
        </w:rPr>
        <w:t xml:space="preserve">                                                        </w:t>
      </w:r>
      <w:r w:rsidR="00C475E5">
        <w:rPr>
          <w:lang w:val="lt-LT"/>
        </w:rPr>
        <w:t xml:space="preserve">       </w:t>
      </w:r>
      <w:r>
        <w:rPr>
          <w:lang w:val="lt-LT"/>
        </w:rPr>
        <w:t xml:space="preserve"> </w:t>
      </w:r>
      <w:r>
        <w:rPr>
          <w:b/>
          <w:lang w:val="lt-LT"/>
        </w:rPr>
        <w:t>INFORMACIJA</w:t>
      </w:r>
    </w:p>
    <w:p w14:paraId="7C880935" w14:textId="77777777" w:rsidR="00E1657C" w:rsidRDefault="007A4B12" w:rsidP="00FE51AA">
      <w:pPr>
        <w:rPr>
          <w:b/>
          <w:lang w:val="lt-LT"/>
        </w:rPr>
      </w:pPr>
      <w:r>
        <w:rPr>
          <w:b/>
          <w:lang w:val="lt-LT"/>
        </w:rPr>
        <w:t xml:space="preserve">        </w:t>
      </w:r>
      <w:r w:rsidR="00C475E5">
        <w:rPr>
          <w:b/>
          <w:lang w:val="lt-LT"/>
        </w:rPr>
        <w:t xml:space="preserve">       </w:t>
      </w:r>
      <w:r>
        <w:rPr>
          <w:b/>
          <w:lang w:val="lt-LT"/>
        </w:rPr>
        <w:t>APIE</w:t>
      </w:r>
      <w:r w:rsidR="00B8719A">
        <w:rPr>
          <w:b/>
          <w:lang w:val="lt-LT"/>
        </w:rPr>
        <w:t xml:space="preserve"> </w:t>
      </w:r>
      <w:r w:rsidR="00C475E5">
        <w:rPr>
          <w:b/>
          <w:lang w:val="lt-LT"/>
        </w:rPr>
        <w:t xml:space="preserve">2020 M. KELIŲ PRIEŽIŪROS IR PLĖTROS PROGRAMOS </w:t>
      </w:r>
      <w:r w:rsidR="00E1657C">
        <w:rPr>
          <w:b/>
          <w:lang w:val="lt-LT"/>
        </w:rPr>
        <w:t xml:space="preserve">FINANSAVIMO </w:t>
      </w:r>
    </w:p>
    <w:p w14:paraId="104AFBE4" w14:textId="60F06FC7" w:rsidR="00B8719A" w:rsidRDefault="00E1657C" w:rsidP="00FE51AA">
      <w:pPr>
        <w:rPr>
          <w:b/>
          <w:lang w:val="lt-LT"/>
        </w:rPr>
      </w:pPr>
      <w:r>
        <w:rPr>
          <w:b/>
          <w:lang w:val="lt-LT"/>
        </w:rPr>
        <w:t xml:space="preserve">                                            </w:t>
      </w:r>
      <w:r w:rsidR="00C475E5">
        <w:rPr>
          <w:b/>
          <w:lang w:val="lt-LT"/>
        </w:rPr>
        <w:t xml:space="preserve">LĖŠOMIS FINANSUOJAMUS OBJEKTUS </w:t>
      </w:r>
    </w:p>
    <w:p w14:paraId="53DA447F" w14:textId="77777777" w:rsidR="00E96DE5" w:rsidRPr="0018779E" w:rsidRDefault="00E96DE5" w:rsidP="00FE51AA">
      <w:pPr>
        <w:rPr>
          <w:b/>
          <w:lang w:val="lt-LT"/>
        </w:rPr>
      </w:pPr>
    </w:p>
    <w:p w14:paraId="23FF4C8F" w14:textId="128E968D" w:rsidR="008C76FC" w:rsidRDefault="003F4865" w:rsidP="0063604A">
      <w:pPr>
        <w:jc w:val="both"/>
        <w:rPr>
          <w:lang w:val="lt-LT" w:eastAsia="lt-LT"/>
        </w:rPr>
      </w:pPr>
      <w:r>
        <w:rPr>
          <w:lang w:val="lt-LT" w:eastAsia="lt-LT"/>
        </w:rPr>
        <w:t xml:space="preserve">         </w:t>
      </w:r>
      <w:r w:rsidR="008241CF">
        <w:rPr>
          <w:lang w:val="lt-LT" w:eastAsia="lt-LT"/>
        </w:rPr>
        <w:t xml:space="preserve">  </w:t>
      </w:r>
      <w:bookmarkStart w:id="0" w:name="_GoBack"/>
      <w:bookmarkEnd w:id="0"/>
      <w:r>
        <w:rPr>
          <w:lang w:val="lt-LT" w:eastAsia="lt-LT"/>
        </w:rPr>
        <w:t xml:space="preserve">   Lietuvos automobilių kelių direkcijos prie Susisiekimo ministerijos (toliau – Kelių direkcija) direktoriaus įsakymu Anykščių rajono savivaldybei (toliau – Savivaldybė) 2020 m. skirta 1 719 300 Eur Kelių priežiūros ir plėtros programos finansavimo lėšų (toliau – KPPP) vietinės reikšmės viešiesiems ir vidaus keliams tiesti, taisyti (remontuoti), rekonstruoti, prižiūrėti, saugaus eismo sąlygoms užtikrinti, šių kelių, kelių statinių ir jų užimamos žemės teisinei registracijai būtinoms procedūroms atlikti, daiktinėms teisėms į žemę, iš jų: galima naudoti suma –1 569 500 Eur (2019 m. – 1 581 600 Eur) ir negalima naudoti  sumą</w:t>
      </w:r>
      <w:r w:rsidR="00EB28C3">
        <w:rPr>
          <w:lang w:val="lt-LT" w:eastAsia="lt-LT"/>
        </w:rPr>
        <w:t>,</w:t>
      </w:r>
      <w:r w:rsidR="00EB28C3" w:rsidRPr="00EB28C3">
        <w:rPr>
          <w:lang w:val="lt-LT" w:eastAsia="lt-LT"/>
        </w:rPr>
        <w:t xml:space="preserve"> </w:t>
      </w:r>
      <w:r w:rsidR="00EB28C3">
        <w:rPr>
          <w:lang w:val="lt-LT" w:eastAsia="lt-LT"/>
        </w:rPr>
        <w:t>dėl kurios bus pasirašomas papildomas susitarimas</w:t>
      </w:r>
      <w:r>
        <w:rPr>
          <w:lang w:val="lt-LT" w:eastAsia="lt-LT"/>
        </w:rPr>
        <w:t xml:space="preserve"> – 149 800 Eur.  </w:t>
      </w:r>
      <w:r w:rsidR="006D4CD5">
        <w:rPr>
          <w:lang w:val="lt-LT" w:eastAsia="lt-LT"/>
        </w:rPr>
        <w:t>Savivaldybės Statybos skyrius</w:t>
      </w:r>
      <w:r w:rsidR="008C76FC">
        <w:rPr>
          <w:lang w:val="lt-LT" w:eastAsia="lt-LT"/>
        </w:rPr>
        <w:t>,</w:t>
      </w:r>
      <w:r w:rsidR="006D4CD5">
        <w:rPr>
          <w:lang w:val="lt-LT" w:eastAsia="lt-LT"/>
        </w:rPr>
        <w:t xml:space="preserve"> vadovaudamasis rajono savivaldybės Tarybos </w:t>
      </w:r>
      <w:r w:rsidR="006D4CD5" w:rsidRPr="00E96DE5">
        <w:rPr>
          <w:lang w:val="lt-LT" w:eastAsia="lt-LT"/>
        </w:rPr>
        <w:t xml:space="preserve">2017 m. </w:t>
      </w:r>
      <w:r w:rsidR="009A53D2" w:rsidRPr="00E96DE5">
        <w:rPr>
          <w:lang w:val="lt-LT" w:eastAsia="lt-LT"/>
        </w:rPr>
        <w:t>gruodžio</w:t>
      </w:r>
      <w:r w:rsidR="006D4CD5" w:rsidRPr="00E96DE5">
        <w:rPr>
          <w:lang w:val="lt-LT" w:eastAsia="lt-LT"/>
        </w:rPr>
        <w:t xml:space="preserve"> </w:t>
      </w:r>
      <w:r w:rsidR="009A53D2" w:rsidRPr="00E96DE5">
        <w:rPr>
          <w:lang w:val="lt-LT" w:eastAsia="lt-LT"/>
        </w:rPr>
        <w:t>21</w:t>
      </w:r>
      <w:r w:rsidR="006D4CD5" w:rsidRPr="00E96DE5">
        <w:rPr>
          <w:lang w:val="lt-LT" w:eastAsia="lt-LT"/>
        </w:rPr>
        <w:t xml:space="preserve"> d. sprendimu Nr.1-TS-</w:t>
      </w:r>
      <w:r w:rsidR="009A53D2" w:rsidRPr="00E96DE5">
        <w:rPr>
          <w:lang w:val="lt-LT" w:eastAsia="lt-LT"/>
        </w:rPr>
        <w:t>337</w:t>
      </w:r>
      <w:r w:rsidR="006D4CD5" w:rsidRPr="00E96DE5">
        <w:rPr>
          <w:lang w:val="lt-LT" w:eastAsia="lt-LT"/>
        </w:rPr>
        <w:t xml:space="preserve"> ,,Dėl </w:t>
      </w:r>
      <w:r w:rsidR="009A53D2" w:rsidRPr="00E96DE5">
        <w:rPr>
          <w:lang w:val="lt-LT" w:eastAsia="lt-LT"/>
        </w:rPr>
        <w:t>pritarimo Anykščių rajono savivaldybės vietinės reikšmės kelių ir gatvių rekonstravimo ir kapitalinio remonto prioritetiniams sąrašams“,</w:t>
      </w:r>
      <w:r w:rsidR="006D4CD5" w:rsidRPr="00E96DE5">
        <w:rPr>
          <w:lang w:val="lt-LT" w:eastAsia="lt-LT"/>
        </w:rPr>
        <w:t xml:space="preserve"> atrinko objektus </w:t>
      </w:r>
      <w:r w:rsidR="008C76FC" w:rsidRPr="00E96DE5">
        <w:rPr>
          <w:lang w:val="lt-LT"/>
        </w:rPr>
        <w:t xml:space="preserve"> ir teikia j</w:t>
      </w:r>
      <w:r w:rsidR="00761316">
        <w:rPr>
          <w:lang w:val="lt-LT"/>
        </w:rPr>
        <w:t>u</w:t>
      </w:r>
      <w:r w:rsidR="008C76FC" w:rsidRPr="00E96DE5">
        <w:rPr>
          <w:lang w:val="lt-LT"/>
        </w:rPr>
        <w:t>os savivaldybės Tarybai pritarti</w:t>
      </w:r>
      <w:r w:rsidR="006D4CD5" w:rsidRPr="00E96DE5">
        <w:rPr>
          <w:lang w:val="lt-LT" w:eastAsia="lt-LT"/>
        </w:rPr>
        <w:t xml:space="preserve"> </w:t>
      </w:r>
      <w:r w:rsidR="008C76FC" w:rsidRPr="00E96DE5">
        <w:rPr>
          <w:lang w:val="lt-LT" w:eastAsia="lt-LT"/>
        </w:rPr>
        <w:t>bei</w:t>
      </w:r>
      <w:r w:rsidR="006D4CD5" w:rsidRPr="00E96DE5">
        <w:rPr>
          <w:lang w:val="lt-LT" w:eastAsia="lt-LT"/>
        </w:rPr>
        <w:t xml:space="preserve">  skirti finansavimą. Objektai atrinkti prioritetų tvarka, atsižvelgiant į eiliškumą bei ankstesniais metai skirtus asignavimus. </w:t>
      </w:r>
      <w:r w:rsidRPr="00E96DE5">
        <w:rPr>
          <w:lang w:val="lt-LT"/>
        </w:rPr>
        <w:t>O</w:t>
      </w:r>
      <w:r w:rsidRPr="00E96DE5">
        <w:rPr>
          <w:lang w:val="lt-LT" w:eastAsia="lt-LT"/>
        </w:rPr>
        <w:t xml:space="preserve">bjektų sąraše nurodyta bendra sutarties </w:t>
      </w:r>
      <w:r>
        <w:rPr>
          <w:lang w:val="lt-LT" w:eastAsia="lt-LT"/>
        </w:rPr>
        <w:t>suma ir objektų pavadinimas</w:t>
      </w:r>
      <w:r w:rsidR="008C76FC">
        <w:rPr>
          <w:lang w:val="lt-LT" w:eastAsia="lt-LT"/>
        </w:rPr>
        <w:t xml:space="preserve"> bei jų parametrai</w:t>
      </w:r>
      <w:r w:rsidR="00EB28C3">
        <w:rPr>
          <w:lang w:val="lt-LT" w:eastAsia="lt-LT"/>
        </w:rPr>
        <w:t>,</w:t>
      </w:r>
      <w:r>
        <w:rPr>
          <w:lang w:val="lt-LT" w:eastAsia="lt-LT"/>
        </w:rPr>
        <w:t xml:space="preserve"> </w:t>
      </w:r>
      <w:r w:rsidR="006D4CD5">
        <w:rPr>
          <w:lang w:val="lt-LT" w:eastAsia="lt-LT"/>
        </w:rPr>
        <w:t>orientacinis lėšų poreikis šių objektų įgyvendinimui nurodytas žemiau. L</w:t>
      </w:r>
      <w:r w:rsidR="00EB28C3">
        <w:rPr>
          <w:lang w:val="lt-LT" w:eastAsia="lt-LT"/>
        </w:rPr>
        <w:t xml:space="preserve">ėšų poreikis </w:t>
      </w:r>
      <w:r w:rsidR="006D4CD5">
        <w:rPr>
          <w:lang w:val="lt-LT" w:eastAsia="lt-LT"/>
        </w:rPr>
        <w:t>bus koreguojamas atsižvelgiant į viešųjų pirkimų rezultatus.</w:t>
      </w:r>
    </w:p>
    <w:p w14:paraId="18CC15CF" w14:textId="77777777" w:rsidR="0063604A" w:rsidRDefault="008C76FC" w:rsidP="0063604A">
      <w:pPr>
        <w:jc w:val="both"/>
        <w:rPr>
          <w:lang w:val="lt-LT" w:eastAsia="lt-LT"/>
        </w:rPr>
      </w:pPr>
      <w:r>
        <w:rPr>
          <w:lang w:val="lt-LT" w:eastAsia="lt-LT"/>
        </w:rPr>
        <w:t xml:space="preserve">               </w:t>
      </w:r>
      <w:r w:rsidR="003F4865">
        <w:rPr>
          <w:lang w:val="lt-LT" w:eastAsia="lt-LT"/>
        </w:rPr>
        <w:t xml:space="preserve">Siūlome pritarti tokiam </w:t>
      </w:r>
      <w:r w:rsidR="00EB28C3">
        <w:rPr>
          <w:lang w:val="lt-LT" w:eastAsia="lt-LT"/>
        </w:rPr>
        <w:t xml:space="preserve">objektų sąrašui: </w:t>
      </w:r>
      <w:r w:rsidR="003F4865">
        <w:rPr>
          <w:lang w:val="lt-LT" w:eastAsia="lt-LT"/>
        </w:rPr>
        <w:t xml:space="preserve"> </w:t>
      </w:r>
    </w:p>
    <w:p w14:paraId="38712B8A" w14:textId="0CD8DE56" w:rsidR="003F4865" w:rsidRPr="0063604A" w:rsidRDefault="003F4865" w:rsidP="0063604A">
      <w:pPr>
        <w:jc w:val="both"/>
        <w:rPr>
          <w:lang w:val="lt-LT" w:eastAsia="lt-LT"/>
        </w:rPr>
      </w:pPr>
      <w:r>
        <w:rPr>
          <w:color w:val="000000"/>
          <w:szCs w:val="24"/>
          <w:lang w:val="lt-LT" w:eastAsia="lt-LT"/>
        </w:rPr>
        <w:t xml:space="preserve">             1. Anykščių miesto Pakrantės gatvės kapitaliniam remontui – 167 000 Eur, bendra projekto vertė – 404 000 Eur. Projekt</w:t>
      </w:r>
      <w:r w:rsidR="00761316">
        <w:rPr>
          <w:color w:val="000000"/>
          <w:szCs w:val="24"/>
          <w:lang w:val="lt-LT" w:eastAsia="lt-LT"/>
        </w:rPr>
        <w:t>ą</w:t>
      </w:r>
      <w:r>
        <w:rPr>
          <w:color w:val="000000"/>
          <w:szCs w:val="24"/>
          <w:lang w:val="lt-LT" w:eastAsia="lt-LT"/>
        </w:rPr>
        <w:t xml:space="preserve"> įgyvendinti planuojame 2020 m., kiti finansavimo šaltiniai: tikslinės KPPP ir Savivaldybės biudžeto (toliau – SB) lėšos;</w:t>
      </w:r>
    </w:p>
    <w:p w14:paraId="68A022EC" w14:textId="1337B847" w:rsidR="003F4865" w:rsidRDefault="003F4865" w:rsidP="0063604A">
      <w:pPr>
        <w:jc w:val="both"/>
        <w:rPr>
          <w:color w:val="000000"/>
          <w:szCs w:val="24"/>
          <w:lang w:val="lt-LT" w:eastAsia="lt-LT"/>
        </w:rPr>
      </w:pPr>
      <w:r>
        <w:rPr>
          <w:color w:val="000000"/>
          <w:szCs w:val="24"/>
          <w:lang w:val="lt-LT" w:eastAsia="lt-LT"/>
        </w:rPr>
        <w:t xml:space="preserve">             2. Anykščių miesto </w:t>
      </w:r>
      <w:proofErr w:type="spellStart"/>
      <w:r>
        <w:rPr>
          <w:color w:val="000000"/>
          <w:szCs w:val="24"/>
          <w:lang w:val="lt-LT" w:eastAsia="lt-LT"/>
        </w:rPr>
        <w:t>Šaltupio</w:t>
      </w:r>
      <w:proofErr w:type="spellEnd"/>
      <w:r>
        <w:rPr>
          <w:color w:val="000000"/>
          <w:szCs w:val="24"/>
          <w:lang w:val="lt-LT" w:eastAsia="lt-LT"/>
        </w:rPr>
        <w:t xml:space="preserve"> gatvei (prie individualių gyvenamųjų namų) rekonstruoti – 372 000 Eur, bendra projekto vertė – 439 000 Eur. Projekt</w:t>
      </w:r>
      <w:r w:rsidR="00761316">
        <w:rPr>
          <w:color w:val="000000"/>
          <w:szCs w:val="24"/>
          <w:lang w:val="lt-LT" w:eastAsia="lt-LT"/>
        </w:rPr>
        <w:t>ą</w:t>
      </w:r>
      <w:r>
        <w:rPr>
          <w:color w:val="000000"/>
          <w:szCs w:val="24"/>
          <w:lang w:val="lt-LT" w:eastAsia="lt-LT"/>
        </w:rPr>
        <w:t xml:space="preserve"> įgyvendinti planuojame 2020 m., kitas finansavimo šaltinis – SB lėšos</w:t>
      </w:r>
      <w:r w:rsidR="00761316">
        <w:rPr>
          <w:color w:val="000000"/>
          <w:szCs w:val="24"/>
          <w:lang w:val="lt-LT" w:eastAsia="lt-LT"/>
        </w:rPr>
        <w:t>;</w:t>
      </w:r>
    </w:p>
    <w:p w14:paraId="6268B71C" w14:textId="6D971EC4" w:rsidR="003F4865" w:rsidRDefault="003F4865" w:rsidP="0063604A">
      <w:pPr>
        <w:jc w:val="both"/>
        <w:rPr>
          <w:color w:val="000000"/>
          <w:szCs w:val="24"/>
          <w:lang w:val="lt-LT" w:eastAsia="lt-LT"/>
        </w:rPr>
      </w:pPr>
      <w:r>
        <w:rPr>
          <w:color w:val="000000"/>
          <w:szCs w:val="24"/>
          <w:lang w:val="lt-LT" w:eastAsia="lt-LT"/>
        </w:rPr>
        <w:t xml:space="preserve">            3. Anykščių miesto Leliūnų gatvei rekonstruoti – 85 000 Eur, bendra projekto vertė – 90 000 Eur. Projekt</w:t>
      </w:r>
      <w:r w:rsidR="00761316">
        <w:rPr>
          <w:color w:val="000000"/>
          <w:szCs w:val="24"/>
          <w:lang w:val="lt-LT" w:eastAsia="lt-LT"/>
        </w:rPr>
        <w:t>ą</w:t>
      </w:r>
      <w:r>
        <w:rPr>
          <w:color w:val="000000"/>
          <w:szCs w:val="24"/>
          <w:lang w:val="lt-LT" w:eastAsia="lt-LT"/>
        </w:rPr>
        <w:t xml:space="preserve"> įgyvendinti planuojame 2020 m., kitas finansavimo šaltinis – SB lėšos</w:t>
      </w:r>
      <w:r w:rsidR="00761316">
        <w:rPr>
          <w:color w:val="000000"/>
          <w:szCs w:val="24"/>
          <w:lang w:val="lt-LT" w:eastAsia="lt-LT"/>
        </w:rPr>
        <w:t>;</w:t>
      </w:r>
    </w:p>
    <w:p w14:paraId="6645A548" w14:textId="5984428F" w:rsidR="003F4865" w:rsidRDefault="003F4865" w:rsidP="0063604A">
      <w:pPr>
        <w:jc w:val="both"/>
        <w:rPr>
          <w:color w:val="000000"/>
          <w:szCs w:val="24"/>
          <w:lang w:val="lt-LT" w:eastAsia="lt-LT"/>
        </w:rPr>
      </w:pPr>
      <w:r>
        <w:rPr>
          <w:color w:val="000000"/>
          <w:szCs w:val="24"/>
          <w:lang w:val="lt-LT" w:eastAsia="lt-LT"/>
        </w:rPr>
        <w:t xml:space="preserve">             4. Anykščių miesto Žvejų gatvei rekonstruoti – 288 500 Eur, bendra projekto vertė – apie 1700 000 Eur. Projekt</w:t>
      </w:r>
      <w:r w:rsidR="00761316">
        <w:rPr>
          <w:color w:val="000000"/>
          <w:szCs w:val="24"/>
          <w:lang w:val="lt-LT" w:eastAsia="lt-LT"/>
        </w:rPr>
        <w:t>ą</w:t>
      </w:r>
      <w:r>
        <w:rPr>
          <w:color w:val="000000"/>
          <w:szCs w:val="24"/>
          <w:lang w:val="lt-LT" w:eastAsia="lt-LT"/>
        </w:rPr>
        <w:t xml:space="preserve"> įgyvendinti planuojame 2020-2021 m., kiti finansavimo šaltiniai: ES ir Savivaldybės biudžeto  lėšos;</w:t>
      </w:r>
    </w:p>
    <w:p w14:paraId="18E29B84" w14:textId="3813FB8E" w:rsidR="003F4865" w:rsidRDefault="003F4865" w:rsidP="0063604A">
      <w:pPr>
        <w:jc w:val="both"/>
        <w:rPr>
          <w:color w:val="000000"/>
          <w:szCs w:val="24"/>
          <w:lang w:val="lt-LT" w:eastAsia="lt-LT"/>
        </w:rPr>
      </w:pPr>
      <w:r>
        <w:rPr>
          <w:color w:val="000000"/>
          <w:szCs w:val="24"/>
          <w:lang w:val="lt-LT" w:eastAsia="lt-LT"/>
        </w:rPr>
        <w:t xml:space="preserve">             5. Skiemonių sen., </w:t>
      </w:r>
      <w:proofErr w:type="spellStart"/>
      <w:r>
        <w:rPr>
          <w:color w:val="000000"/>
          <w:szCs w:val="24"/>
          <w:lang w:val="lt-LT" w:eastAsia="lt-LT"/>
        </w:rPr>
        <w:t>Pūstalaukių</w:t>
      </w:r>
      <w:proofErr w:type="spellEnd"/>
      <w:r>
        <w:rPr>
          <w:color w:val="000000"/>
          <w:szCs w:val="24"/>
          <w:lang w:val="lt-LT" w:eastAsia="lt-LT"/>
        </w:rPr>
        <w:t xml:space="preserve"> k., </w:t>
      </w:r>
      <w:proofErr w:type="spellStart"/>
      <w:r>
        <w:rPr>
          <w:color w:val="000000"/>
          <w:szCs w:val="24"/>
          <w:lang w:val="lt-LT" w:eastAsia="lt-LT"/>
        </w:rPr>
        <w:t>Pūstalaukių</w:t>
      </w:r>
      <w:proofErr w:type="spellEnd"/>
      <w:r>
        <w:rPr>
          <w:color w:val="000000"/>
          <w:szCs w:val="24"/>
          <w:lang w:val="lt-LT" w:eastAsia="lt-LT"/>
        </w:rPr>
        <w:t xml:space="preserve"> g. kapitaliniam remontui – 138 000 Eur, bendra projekto vertė – 411 000 Eur. Projekt</w:t>
      </w:r>
      <w:r w:rsidR="00761316">
        <w:rPr>
          <w:color w:val="000000"/>
          <w:szCs w:val="24"/>
          <w:lang w:val="lt-LT" w:eastAsia="lt-LT"/>
        </w:rPr>
        <w:t>ą</w:t>
      </w:r>
      <w:r>
        <w:rPr>
          <w:color w:val="000000"/>
          <w:szCs w:val="24"/>
          <w:lang w:val="lt-LT" w:eastAsia="lt-LT"/>
        </w:rPr>
        <w:t xml:space="preserve"> įgyvendinti planuojame 2020-2021 m., kiti finansavimo šaltiniai: tikslinės KPPP ir Savivaldybės biudžeto lėšos;</w:t>
      </w:r>
    </w:p>
    <w:p w14:paraId="4874E10F" w14:textId="7BDAACA9" w:rsidR="003F4865" w:rsidRDefault="003F4865" w:rsidP="0063604A">
      <w:pPr>
        <w:jc w:val="both"/>
        <w:rPr>
          <w:color w:val="000000"/>
          <w:szCs w:val="24"/>
          <w:lang w:val="lt-LT" w:eastAsia="lt-LT"/>
        </w:rPr>
      </w:pPr>
      <w:r>
        <w:rPr>
          <w:color w:val="000000"/>
          <w:szCs w:val="24"/>
          <w:lang w:val="lt-LT" w:eastAsia="lt-LT"/>
        </w:rPr>
        <w:t xml:space="preserve">            6. Anykščių rajono savivaldybės vietinės reikšmės kelių ir gatvių priežiūrai žiemos laikotarpiu – </w:t>
      </w:r>
      <w:r w:rsidR="009723FD">
        <w:rPr>
          <w:color w:val="000000"/>
          <w:szCs w:val="24"/>
          <w:lang w:val="lt-LT" w:eastAsia="lt-LT"/>
        </w:rPr>
        <w:t>6</w:t>
      </w:r>
      <w:r>
        <w:rPr>
          <w:color w:val="000000"/>
          <w:szCs w:val="24"/>
          <w:lang w:val="lt-LT" w:eastAsia="lt-LT"/>
        </w:rPr>
        <w:t>5 000 Eur;</w:t>
      </w:r>
    </w:p>
    <w:p w14:paraId="46EAC894" w14:textId="77777777" w:rsidR="003F4865" w:rsidRDefault="003F4865" w:rsidP="0063604A">
      <w:pPr>
        <w:jc w:val="both"/>
        <w:rPr>
          <w:color w:val="000000"/>
          <w:szCs w:val="24"/>
          <w:lang w:val="lt-LT" w:eastAsia="lt-LT"/>
        </w:rPr>
      </w:pPr>
      <w:r>
        <w:rPr>
          <w:color w:val="000000"/>
          <w:szCs w:val="24"/>
          <w:lang w:val="lt-LT" w:eastAsia="lt-LT"/>
        </w:rPr>
        <w:t xml:space="preserve">            7. Anykščių rajono savivaldybės vietinės reikšmės kelių ir gatvių su asfaltbetonio danga priežiūrai – 90 000 Eur;</w:t>
      </w:r>
    </w:p>
    <w:p w14:paraId="381D9E39" w14:textId="08E7B508" w:rsidR="003F4865" w:rsidRDefault="003F4865" w:rsidP="0063604A">
      <w:pPr>
        <w:jc w:val="both"/>
        <w:rPr>
          <w:color w:val="000000"/>
          <w:szCs w:val="24"/>
          <w:lang w:val="lt-LT" w:eastAsia="lt-LT"/>
        </w:rPr>
      </w:pPr>
      <w:r>
        <w:rPr>
          <w:lang w:val="lt-LT"/>
        </w:rPr>
        <w:t xml:space="preserve">            8. </w:t>
      </w:r>
      <w:r>
        <w:rPr>
          <w:color w:val="000000"/>
          <w:szCs w:val="24"/>
          <w:lang w:val="lt-LT" w:eastAsia="lt-LT"/>
        </w:rPr>
        <w:t xml:space="preserve">Anykščių rajono savivaldybės vietinės reikšmės kelių ir gatvių su žvyro danga ir grunto kelių priežiūrai – </w:t>
      </w:r>
      <w:r w:rsidR="009723FD">
        <w:rPr>
          <w:color w:val="000000"/>
          <w:szCs w:val="24"/>
          <w:lang w:val="lt-LT" w:eastAsia="lt-LT"/>
        </w:rPr>
        <w:t>32</w:t>
      </w:r>
      <w:r>
        <w:rPr>
          <w:color w:val="000000"/>
          <w:szCs w:val="24"/>
          <w:lang w:val="lt-LT" w:eastAsia="lt-LT"/>
        </w:rPr>
        <w:t>0 000 Eur;</w:t>
      </w:r>
    </w:p>
    <w:p w14:paraId="46375085" w14:textId="71A658D0" w:rsidR="00B1547A" w:rsidRDefault="003F4865" w:rsidP="0063604A">
      <w:pPr>
        <w:jc w:val="both"/>
        <w:rPr>
          <w:color w:val="000000"/>
          <w:szCs w:val="24"/>
          <w:lang w:val="lt-LT" w:eastAsia="lt-LT"/>
        </w:rPr>
      </w:pPr>
      <w:r>
        <w:rPr>
          <w:color w:val="000000"/>
          <w:szCs w:val="24"/>
          <w:lang w:val="lt-LT" w:eastAsia="lt-LT"/>
        </w:rPr>
        <w:t xml:space="preserve">            9. Kelio ženklų priežiūrai – 16 000 Eur</w:t>
      </w:r>
      <w:r w:rsidR="00761316">
        <w:rPr>
          <w:color w:val="000000"/>
          <w:szCs w:val="24"/>
          <w:lang w:val="lt-LT" w:eastAsia="lt-LT"/>
        </w:rPr>
        <w:t>;</w:t>
      </w:r>
    </w:p>
    <w:p w14:paraId="6B9DE5F0" w14:textId="191B732E" w:rsidR="003F4865" w:rsidRDefault="00B1547A" w:rsidP="0063604A">
      <w:pPr>
        <w:jc w:val="both"/>
        <w:rPr>
          <w:color w:val="000000"/>
          <w:szCs w:val="24"/>
          <w:lang w:val="lt-LT" w:eastAsia="lt-LT"/>
        </w:rPr>
      </w:pPr>
      <w:r>
        <w:rPr>
          <w:color w:val="000000"/>
          <w:szCs w:val="24"/>
          <w:lang w:val="lt-LT" w:eastAsia="lt-LT"/>
        </w:rPr>
        <w:t xml:space="preserve">           </w:t>
      </w:r>
      <w:r w:rsidR="003F4865">
        <w:rPr>
          <w:color w:val="000000"/>
          <w:szCs w:val="24"/>
          <w:lang w:val="lt-LT" w:eastAsia="lt-LT"/>
        </w:rPr>
        <w:t xml:space="preserve"> 10. Kelių ir gatvių horizontaliam ženklinimui – 8 000 Eur;</w:t>
      </w:r>
    </w:p>
    <w:p w14:paraId="238B1296" w14:textId="15AA28CA" w:rsidR="003F4865" w:rsidRDefault="003F4865" w:rsidP="0063604A">
      <w:pPr>
        <w:jc w:val="both"/>
        <w:rPr>
          <w:szCs w:val="20"/>
          <w:lang w:val="lt-LT"/>
        </w:rPr>
      </w:pPr>
      <w:r>
        <w:rPr>
          <w:color w:val="000000"/>
          <w:szCs w:val="24"/>
          <w:lang w:val="lt-LT" w:eastAsia="lt-LT"/>
        </w:rPr>
        <w:t xml:space="preserve">           </w:t>
      </w:r>
      <w:r w:rsidR="00761316">
        <w:rPr>
          <w:color w:val="000000"/>
          <w:szCs w:val="24"/>
          <w:lang w:val="lt-LT" w:eastAsia="lt-LT"/>
        </w:rPr>
        <w:t xml:space="preserve"> </w:t>
      </w:r>
      <w:r>
        <w:rPr>
          <w:color w:val="000000"/>
          <w:szCs w:val="24"/>
          <w:lang w:val="lt-LT" w:eastAsia="lt-LT"/>
        </w:rPr>
        <w:t>11. Vietinės reikšmės kelių (gatvių) inventorizacijai – 20 000 Eur.</w:t>
      </w:r>
    </w:p>
    <w:p w14:paraId="2B8C896D" w14:textId="318D91B6" w:rsidR="008C76FC" w:rsidRDefault="008C76FC" w:rsidP="0063604A">
      <w:pPr>
        <w:jc w:val="both"/>
        <w:rPr>
          <w:lang w:val="lt-LT"/>
        </w:rPr>
      </w:pPr>
      <w:r w:rsidRPr="0018779E">
        <w:rPr>
          <w:lang w:val="lt-LT"/>
        </w:rPr>
        <w:t xml:space="preserve">    PRIDEDAMA. Anykščių rajono savivaldybės </w:t>
      </w:r>
      <w:r w:rsidR="00E1657C">
        <w:rPr>
          <w:lang w:val="lt-LT"/>
        </w:rPr>
        <w:t>Kelių priežiūros ir plėtros programos finansavimo lėšomis finansuojamų vietinės reikšmės viešųjų ir vidaus kelių tiesimo, taisymo (remonto), rekonstravimo, priežiūros, saugaus eismo sąlygų užtikrinimo, šių kelių inventorizavimo 2020 m. objektų sąrašas</w:t>
      </w:r>
      <w:r>
        <w:rPr>
          <w:lang w:val="lt-LT"/>
        </w:rPr>
        <w:t>, 1 lapas.</w:t>
      </w:r>
    </w:p>
    <w:p w14:paraId="3ED71063" w14:textId="77777777" w:rsidR="00C475E5" w:rsidRDefault="00C475E5" w:rsidP="0063604A">
      <w:pPr>
        <w:jc w:val="both"/>
        <w:rPr>
          <w:lang w:val="lt-LT"/>
        </w:rPr>
      </w:pPr>
    </w:p>
    <w:p w14:paraId="486B31DE" w14:textId="77777777" w:rsidR="008A6153" w:rsidRDefault="008A6153" w:rsidP="0063604A">
      <w:pPr>
        <w:jc w:val="both"/>
        <w:rPr>
          <w:lang w:val="lt-LT"/>
        </w:rPr>
      </w:pPr>
    </w:p>
    <w:p w14:paraId="5364EE7C" w14:textId="6E2B82D7" w:rsidR="008A6153" w:rsidRDefault="008A6153" w:rsidP="008C76FC">
      <w:pPr>
        <w:rPr>
          <w:lang w:val="lt-LT"/>
        </w:rPr>
      </w:pPr>
      <w:r>
        <w:rPr>
          <w:lang w:val="lt-LT"/>
        </w:rPr>
        <w:t>Statybos s</w:t>
      </w:r>
      <w:r w:rsidR="00893438">
        <w:rPr>
          <w:lang w:val="lt-LT"/>
        </w:rPr>
        <w:t>kyriaus v</w:t>
      </w:r>
      <w:r w:rsidR="009A53D2">
        <w:rPr>
          <w:lang w:val="lt-LT"/>
        </w:rPr>
        <w:t>yresnysis specialistas</w:t>
      </w:r>
      <w:r w:rsidR="00893438">
        <w:rPr>
          <w:lang w:val="lt-LT"/>
        </w:rPr>
        <w:t xml:space="preserve">                                     </w:t>
      </w:r>
      <w:r w:rsidR="00E96DE5">
        <w:rPr>
          <w:lang w:val="lt-LT"/>
        </w:rPr>
        <w:t xml:space="preserve">                   </w:t>
      </w:r>
      <w:r w:rsidR="00893438">
        <w:rPr>
          <w:lang w:val="lt-LT"/>
        </w:rPr>
        <w:t xml:space="preserve">     </w:t>
      </w:r>
      <w:r w:rsidR="00E96DE5">
        <w:rPr>
          <w:lang w:val="lt-LT"/>
        </w:rPr>
        <w:t xml:space="preserve">Nikolajus </w:t>
      </w:r>
      <w:proofErr w:type="spellStart"/>
      <w:r w:rsidR="00E96DE5">
        <w:rPr>
          <w:lang w:val="lt-LT"/>
        </w:rPr>
        <w:t>Stanislavovas</w:t>
      </w:r>
      <w:proofErr w:type="spellEnd"/>
      <w:r w:rsidR="00893438">
        <w:rPr>
          <w:lang w:val="lt-LT"/>
        </w:rPr>
        <w:t xml:space="preserve"> </w:t>
      </w:r>
    </w:p>
    <w:sectPr w:rsidR="008A6153" w:rsidSect="003D08EB">
      <w:pgSz w:w="12240" w:h="15840" w:code="1"/>
      <w:pgMar w:top="1134" w:right="616" w:bottom="1134" w:left="1701" w:header="0" w:footer="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3C60EA"/>
    <w:multiLevelType w:val="hybridMultilevel"/>
    <w:tmpl w:val="0A6AEAF0"/>
    <w:lvl w:ilvl="0" w:tplc="A58095BE"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19A"/>
    <w:rsid w:val="00057552"/>
    <w:rsid w:val="000E5552"/>
    <w:rsid w:val="0018779E"/>
    <w:rsid w:val="001B139C"/>
    <w:rsid w:val="0020578C"/>
    <w:rsid w:val="00260177"/>
    <w:rsid w:val="002D7F14"/>
    <w:rsid w:val="00300A44"/>
    <w:rsid w:val="003323E7"/>
    <w:rsid w:val="003D08EB"/>
    <w:rsid w:val="003F4103"/>
    <w:rsid w:val="003F4865"/>
    <w:rsid w:val="0063604A"/>
    <w:rsid w:val="0068673E"/>
    <w:rsid w:val="006D4CD5"/>
    <w:rsid w:val="006E674F"/>
    <w:rsid w:val="00761316"/>
    <w:rsid w:val="007A4B12"/>
    <w:rsid w:val="007F7E72"/>
    <w:rsid w:val="008241CF"/>
    <w:rsid w:val="00893438"/>
    <w:rsid w:val="008A6153"/>
    <w:rsid w:val="008B264A"/>
    <w:rsid w:val="008C76FC"/>
    <w:rsid w:val="008D3882"/>
    <w:rsid w:val="009723FD"/>
    <w:rsid w:val="009A53D2"/>
    <w:rsid w:val="009D05B7"/>
    <w:rsid w:val="00B1547A"/>
    <w:rsid w:val="00B8719A"/>
    <w:rsid w:val="00C475E5"/>
    <w:rsid w:val="00E1657C"/>
    <w:rsid w:val="00E45434"/>
    <w:rsid w:val="00E94957"/>
    <w:rsid w:val="00E96DE5"/>
    <w:rsid w:val="00EB28C3"/>
    <w:rsid w:val="00F25094"/>
    <w:rsid w:val="00FE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046A5"/>
  <w15:docId w15:val="{39754160-7B41-4EA2-8483-F7C0E5203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7F7E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5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Kolia</dc:creator>
  <cp:lastModifiedBy>Kolia</cp:lastModifiedBy>
  <cp:revision>12</cp:revision>
  <dcterms:created xsi:type="dcterms:W3CDTF">2020-02-19T08:22:00Z</dcterms:created>
  <dcterms:modified xsi:type="dcterms:W3CDTF">2020-02-19T11:38:00Z</dcterms:modified>
</cp:coreProperties>
</file>